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4053" w:rsidRDefault="003A32C7" w:rsidP="003A32C7">
      <w:pPr>
        <w:jc w:val="center"/>
        <w:rPr>
          <w:b/>
          <w:sz w:val="40"/>
          <w:szCs w:val="40"/>
        </w:rPr>
      </w:pPr>
      <w:r w:rsidRPr="003A32C7">
        <w:rPr>
          <w:b/>
          <w:sz w:val="40"/>
          <w:szCs w:val="40"/>
        </w:rPr>
        <w:t>Clinical Post conference Ideas</w:t>
      </w:r>
    </w:p>
    <w:p w:rsidR="003A32C7" w:rsidRDefault="003A32C7" w:rsidP="003A32C7">
      <w:pPr>
        <w:jc w:val="center"/>
        <w:rPr>
          <w:b/>
          <w:sz w:val="40"/>
          <w:szCs w:val="40"/>
        </w:rPr>
      </w:pPr>
    </w:p>
    <w:p w:rsidR="003A32C7" w:rsidRDefault="003A32C7" w:rsidP="003A32C7">
      <w:pPr>
        <w:pStyle w:val="NormalWeb"/>
      </w:pPr>
      <w:r>
        <w:rPr>
          <w:sz w:val="28"/>
          <w:szCs w:val="28"/>
          <w:u w:val="single"/>
        </w:rPr>
        <w:t>Day 1 of Clinicals: </w:t>
      </w:r>
    </w:p>
    <w:p w:rsidR="003A32C7" w:rsidRDefault="003A32C7" w:rsidP="003A32C7">
      <w:pPr>
        <w:pStyle w:val="NormalWeb"/>
      </w:pPr>
      <w:r>
        <w:rPr>
          <w:sz w:val="28"/>
          <w:szCs w:val="28"/>
          <w:u w:val="single"/>
        </w:rPr>
        <w:t>I hope that you enjoyed your first day of clinicals. Tell me about your day using the prompts below. Grow, Glow, Know &amp; Knew. Please provide at least 3 sentences for each</w:t>
      </w:r>
      <w:r>
        <w:rPr>
          <w:u w:val="single"/>
        </w:rPr>
        <w:t>. </w:t>
      </w:r>
    </w:p>
    <w:p w:rsidR="003A32C7" w:rsidRDefault="003A32C7" w:rsidP="003A32C7">
      <w:pPr>
        <w:pStyle w:val="NormalWeb"/>
      </w:pPr>
      <w:r>
        <w:t> </w:t>
      </w:r>
    </w:p>
    <w:p w:rsidR="003A32C7" w:rsidRDefault="003A32C7" w:rsidP="003A32C7">
      <w:pPr>
        <w:pStyle w:val="NormalWeb"/>
      </w:pPr>
      <w:r>
        <w:rPr>
          <w:rStyle w:val="Strong"/>
          <w:sz w:val="28"/>
          <w:szCs w:val="28"/>
        </w:rPr>
        <w:t>Grow </w:t>
      </w:r>
    </w:p>
    <w:p w:rsidR="003A32C7" w:rsidRDefault="003A32C7" w:rsidP="003A32C7">
      <w:pPr>
        <w:pStyle w:val="NormalWeb"/>
      </w:pPr>
      <w:r>
        <w:rPr>
          <w:rStyle w:val="Strong"/>
          <w:i/>
          <w:iCs/>
          <w:sz w:val="20"/>
          <w:szCs w:val="20"/>
        </w:rPr>
        <w:t>This is something that could of been better </w:t>
      </w:r>
    </w:p>
    <w:p w:rsidR="003A32C7" w:rsidRDefault="003A32C7" w:rsidP="003A32C7">
      <w:pPr>
        <w:pStyle w:val="NormalWeb"/>
      </w:pPr>
      <w:r>
        <w:t> </w:t>
      </w:r>
    </w:p>
    <w:p w:rsidR="003A32C7" w:rsidRDefault="003A32C7" w:rsidP="003A32C7">
      <w:pPr>
        <w:pStyle w:val="NormalWeb"/>
      </w:pPr>
      <w:r>
        <w:rPr>
          <w:rStyle w:val="Strong"/>
          <w:sz w:val="28"/>
          <w:szCs w:val="28"/>
        </w:rPr>
        <w:t>Glow </w:t>
      </w:r>
    </w:p>
    <w:p w:rsidR="003A32C7" w:rsidRDefault="003A32C7" w:rsidP="003A32C7">
      <w:pPr>
        <w:pStyle w:val="NormalWeb"/>
      </w:pPr>
      <w:r>
        <w:rPr>
          <w:rStyle w:val="Strong"/>
          <w:i/>
          <w:iCs/>
          <w:sz w:val="20"/>
          <w:szCs w:val="20"/>
        </w:rPr>
        <w:t>This is something that went well </w:t>
      </w:r>
    </w:p>
    <w:p w:rsidR="003A32C7" w:rsidRDefault="003A32C7" w:rsidP="003A32C7">
      <w:pPr>
        <w:pStyle w:val="NormalWeb"/>
      </w:pPr>
      <w:r>
        <w:t> </w:t>
      </w:r>
    </w:p>
    <w:p w:rsidR="003A32C7" w:rsidRDefault="003A32C7" w:rsidP="003A32C7">
      <w:pPr>
        <w:pStyle w:val="NormalWeb"/>
      </w:pPr>
      <w:r>
        <w:rPr>
          <w:rStyle w:val="Strong"/>
          <w:sz w:val="28"/>
          <w:szCs w:val="28"/>
        </w:rPr>
        <w:t>Know </w:t>
      </w:r>
    </w:p>
    <w:p w:rsidR="003A32C7" w:rsidRDefault="003A32C7" w:rsidP="003A32C7">
      <w:pPr>
        <w:pStyle w:val="NormalWeb"/>
      </w:pPr>
      <w:r>
        <w:rPr>
          <w:rStyle w:val="Strong"/>
          <w:i/>
          <w:iCs/>
          <w:sz w:val="20"/>
          <w:szCs w:val="20"/>
        </w:rPr>
        <w:t>This is something you want to know more about, a diagnosis; procedure, etc.</w:t>
      </w:r>
    </w:p>
    <w:p w:rsidR="003A32C7" w:rsidRDefault="003A32C7" w:rsidP="003A32C7">
      <w:pPr>
        <w:pStyle w:val="NormalWeb"/>
      </w:pPr>
      <w:r>
        <w:t> </w:t>
      </w:r>
    </w:p>
    <w:p w:rsidR="003A32C7" w:rsidRDefault="003A32C7" w:rsidP="003A32C7">
      <w:pPr>
        <w:pStyle w:val="NormalWeb"/>
      </w:pPr>
      <w:r>
        <w:rPr>
          <w:rStyle w:val="Strong"/>
          <w:sz w:val="28"/>
          <w:szCs w:val="28"/>
        </w:rPr>
        <w:t>Knew </w:t>
      </w:r>
    </w:p>
    <w:p w:rsidR="003A32C7" w:rsidRDefault="003A32C7" w:rsidP="003A32C7">
      <w:pPr>
        <w:pStyle w:val="NormalWeb"/>
        <w:rPr>
          <w:rStyle w:val="Strong"/>
          <w:sz w:val="20"/>
          <w:szCs w:val="20"/>
        </w:rPr>
      </w:pPr>
      <w:r>
        <w:rPr>
          <w:rStyle w:val="Strong"/>
          <w:sz w:val="20"/>
          <w:szCs w:val="20"/>
        </w:rPr>
        <w:t xml:space="preserve">What's something you already knew? Did something come easy to </w:t>
      </w:r>
      <w:r>
        <w:rPr>
          <w:rStyle w:val="Strong"/>
          <w:sz w:val="20"/>
          <w:szCs w:val="20"/>
        </w:rPr>
        <w:t>you?</w:t>
      </w:r>
      <w:r>
        <w:rPr>
          <w:rStyle w:val="Strong"/>
          <w:sz w:val="20"/>
          <w:szCs w:val="20"/>
        </w:rPr>
        <w:t> </w:t>
      </w:r>
    </w:p>
    <w:p w:rsidR="00FE2E29" w:rsidRDefault="00FE2E29" w:rsidP="003A32C7">
      <w:pPr>
        <w:pStyle w:val="NormalWeb"/>
      </w:pPr>
    </w:p>
    <w:p w:rsidR="00FE2E29" w:rsidRDefault="00FE2E29" w:rsidP="003A32C7">
      <w:pPr>
        <w:pStyle w:val="NormalWeb"/>
      </w:pPr>
    </w:p>
    <w:p w:rsidR="00FE2E29" w:rsidRDefault="00FE2E29" w:rsidP="003A32C7">
      <w:pPr>
        <w:pStyle w:val="NormalWeb"/>
      </w:pPr>
    </w:p>
    <w:p w:rsidR="00FE2E29" w:rsidRDefault="00FE2E29" w:rsidP="003A32C7">
      <w:pPr>
        <w:pStyle w:val="NormalWeb"/>
      </w:pPr>
    </w:p>
    <w:p w:rsidR="00FE2E29" w:rsidRDefault="00FE2E29" w:rsidP="003A32C7">
      <w:pPr>
        <w:pStyle w:val="NormalWeb"/>
      </w:pPr>
    </w:p>
    <w:p w:rsidR="00FE2E29" w:rsidRPr="00FE2E29" w:rsidRDefault="00FE2E29" w:rsidP="00FE2E29">
      <w:pPr>
        <w:pStyle w:val="NormalWeb"/>
        <w:jc w:val="center"/>
        <w:rPr>
          <w:b/>
          <w:sz w:val="32"/>
          <w:szCs w:val="32"/>
        </w:rPr>
      </w:pPr>
      <w:r w:rsidRPr="00FE2E29">
        <w:rPr>
          <w:b/>
          <w:sz w:val="32"/>
          <w:szCs w:val="32"/>
        </w:rPr>
        <w:lastRenderedPageBreak/>
        <w:t>Mobility: Post Conference Assignment</w:t>
      </w:r>
    </w:p>
    <w:p w:rsidR="003A32C7" w:rsidRDefault="003A32C7" w:rsidP="003A32C7">
      <w:pPr>
        <w:pStyle w:val="NormalWeb"/>
      </w:pPr>
      <w:r>
        <w:t> </w:t>
      </w:r>
    </w:p>
    <w:p w:rsidR="00FE2E29" w:rsidRDefault="00FE2E29" w:rsidP="00FE2E29">
      <w:pPr>
        <w:pStyle w:val="NormalWeb"/>
      </w:pPr>
      <w:r>
        <w:t>Download the Mobility Worksheet. Once the worksheet has been downloaded on your device you can type inside the worksheet. Make sure to save the worksheet on your computer and name it "Mobility" Then upload the completed worksheet to this assignment for a grade. </w:t>
      </w:r>
    </w:p>
    <w:p w:rsidR="00FE2E29" w:rsidRDefault="00FE2E29" w:rsidP="00FE2E29">
      <w:pPr>
        <w:pStyle w:val="NormalWeb"/>
      </w:pPr>
      <w:r>
        <w:t>Choose a patient that you worked with today at clinicals and complete the Mobility form. Do NOT use any patient identifiers. You may use John Doe or Jane Doe </w:t>
      </w:r>
    </w:p>
    <w:p w:rsidR="003A32C7" w:rsidRDefault="003A32C7" w:rsidP="003A32C7">
      <w:pPr>
        <w:rPr>
          <w:sz w:val="40"/>
          <w:szCs w:val="40"/>
        </w:rPr>
      </w:pPr>
    </w:p>
    <w:p w:rsidR="00FE2E29" w:rsidRDefault="00FE2E29" w:rsidP="003A32C7">
      <w:pPr>
        <w:rPr>
          <w:sz w:val="40"/>
          <w:szCs w:val="40"/>
        </w:rPr>
      </w:pPr>
      <w:hyperlink r:id="rId4" w:history="1">
        <w:r w:rsidRPr="006969CC">
          <w:rPr>
            <w:rStyle w:val="Hyperlink"/>
            <w:sz w:val="40"/>
            <w:szCs w:val="40"/>
          </w:rPr>
          <w:t>https://grayson.instructure.com/courses/39219/files/6568232?wrap=1</w:t>
        </w:r>
      </w:hyperlink>
      <w:r>
        <w:rPr>
          <w:sz w:val="40"/>
          <w:szCs w:val="40"/>
        </w:rPr>
        <w:t xml:space="preserve"> </w:t>
      </w:r>
    </w:p>
    <w:p w:rsidR="00FE2E29" w:rsidRDefault="00FE2E29" w:rsidP="003A32C7">
      <w:pPr>
        <w:rPr>
          <w:sz w:val="40"/>
          <w:szCs w:val="40"/>
        </w:rPr>
      </w:pPr>
      <w:r>
        <w:rPr>
          <w:noProof/>
        </w:rPr>
        <w:drawing>
          <wp:inline distT="0" distB="0" distL="0" distR="0" wp14:anchorId="128333B2" wp14:editId="4E62E3FE">
            <wp:extent cx="3248025" cy="41752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259570" cy="4190050"/>
                    </a:xfrm>
                    <a:prstGeom prst="rect">
                      <a:avLst/>
                    </a:prstGeom>
                  </pic:spPr>
                </pic:pic>
              </a:graphicData>
            </a:graphic>
          </wp:inline>
        </w:drawing>
      </w:r>
    </w:p>
    <w:p w:rsidR="00FE2E29" w:rsidRDefault="00FE2E29" w:rsidP="003A32C7">
      <w:pPr>
        <w:rPr>
          <w:sz w:val="40"/>
          <w:szCs w:val="40"/>
        </w:rPr>
      </w:pPr>
    </w:p>
    <w:p w:rsidR="00FE2E29" w:rsidRDefault="00FE2E29" w:rsidP="00FE2E29">
      <w:pPr>
        <w:jc w:val="center"/>
        <w:rPr>
          <w:sz w:val="40"/>
          <w:szCs w:val="40"/>
        </w:rPr>
      </w:pPr>
      <w:r>
        <w:rPr>
          <w:sz w:val="40"/>
          <w:szCs w:val="40"/>
        </w:rPr>
        <w:lastRenderedPageBreak/>
        <w:t>Mastering Intake and Output</w:t>
      </w:r>
    </w:p>
    <w:p w:rsidR="00FE2E29" w:rsidRDefault="00FE2E29" w:rsidP="00FE2E29">
      <w:pPr>
        <w:pStyle w:val="NormalWeb"/>
      </w:pPr>
      <w:r>
        <w:t xml:space="preserve">Download the Mastering Intake and Output document by clicking this link </w:t>
      </w:r>
      <w:hyperlink r:id="rId6" w:history="1">
        <w:r w:rsidRPr="00FE2E29">
          <w:rPr>
            <w:rStyle w:val="Hyperlink"/>
          </w:rPr>
          <w:t>Mastering Intake &amp; Output-1.docx</w:t>
        </w:r>
      </w:hyperlink>
    </w:p>
    <w:p w:rsidR="00FE2E29" w:rsidRDefault="00FE2E29" w:rsidP="00FE2E29">
      <w:pPr>
        <w:pStyle w:val="NormalWeb"/>
      </w:pPr>
      <w:r>
        <w:t>Once you have downloaded the document you can type inside the worksheet. Make sure to Save your work to your device and name the worksheet "Mastering Intake and Output" </w:t>
      </w:r>
    </w:p>
    <w:p w:rsidR="00FE2E29" w:rsidRDefault="00FE2E29" w:rsidP="003A32C7">
      <w:pPr>
        <w:rPr>
          <w:sz w:val="40"/>
          <w:szCs w:val="40"/>
        </w:rPr>
      </w:pPr>
    </w:p>
    <w:p w:rsidR="00FE2E29" w:rsidRDefault="00FE2E29" w:rsidP="003A32C7">
      <w:pPr>
        <w:rPr>
          <w:sz w:val="40"/>
          <w:szCs w:val="40"/>
        </w:rPr>
      </w:pPr>
      <w:r>
        <w:rPr>
          <w:noProof/>
        </w:rPr>
        <w:drawing>
          <wp:inline distT="0" distB="0" distL="0" distR="0" wp14:anchorId="168C2E39" wp14:editId="3B078C01">
            <wp:extent cx="3638550" cy="37427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649106" cy="3753589"/>
                    </a:xfrm>
                    <a:prstGeom prst="rect">
                      <a:avLst/>
                    </a:prstGeom>
                  </pic:spPr>
                </pic:pic>
              </a:graphicData>
            </a:graphic>
          </wp:inline>
        </w:drawing>
      </w:r>
    </w:p>
    <w:p w:rsidR="008746D9" w:rsidRDefault="008746D9" w:rsidP="003A32C7">
      <w:pPr>
        <w:rPr>
          <w:sz w:val="40"/>
          <w:szCs w:val="40"/>
        </w:rPr>
      </w:pPr>
    </w:p>
    <w:p w:rsidR="008746D9" w:rsidRDefault="008746D9" w:rsidP="003A32C7">
      <w:pPr>
        <w:rPr>
          <w:sz w:val="40"/>
          <w:szCs w:val="40"/>
        </w:rPr>
      </w:pPr>
    </w:p>
    <w:p w:rsidR="008746D9" w:rsidRDefault="008746D9" w:rsidP="003A32C7">
      <w:pPr>
        <w:rPr>
          <w:sz w:val="40"/>
          <w:szCs w:val="40"/>
        </w:rPr>
      </w:pPr>
    </w:p>
    <w:p w:rsidR="008746D9" w:rsidRDefault="008746D9" w:rsidP="003A32C7">
      <w:pPr>
        <w:rPr>
          <w:sz w:val="40"/>
          <w:szCs w:val="40"/>
        </w:rPr>
      </w:pPr>
    </w:p>
    <w:p w:rsidR="008746D9" w:rsidRDefault="008746D9" w:rsidP="003A32C7">
      <w:pPr>
        <w:rPr>
          <w:sz w:val="40"/>
          <w:szCs w:val="40"/>
        </w:rPr>
      </w:pPr>
    </w:p>
    <w:p w:rsidR="008746D9" w:rsidRDefault="008746D9" w:rsidP="008746D9">
      <w:pPr>
        <w:jc w:val="center"/>
        <w:rPr>
          <w:sz w:val="40"/>
          <w:szCs w:val="40"/>
        </w:rPr>
      </w:pPr>
      <w:r>
        <w:rPr>
          <w:sz w:val="40"/>
          <w:szCs w:val="40"/>
        </w:rPr>
        <w:lastRenderedPageBreak/>
        <w:t>Positioning</w:t>
      </w:r>
    </w:p>
    <w:p w:rsidR="008746D9" w:rsidRDefault="008746D9" w:rsidP="008746D9">
      <w:pPr>
        <w:pStyle w:val="NormalWeb"/>
      </w:pPr>
      <w:r>
        <w:t xml:space="preserve">Download the positioning clinical journal to your device by clicking this link </w:t>
      </w:r>
      <w:hyperlink r:id="rId8" w:tgtFrame="_blank" w:tooltip="Positioning clinical journal.pub" w:history="1">
        <w:r>
          <w:rPr>
            <w:rStyle w:val="Hyperlink"/>
          </w:rPr>
          <w:t>Positioning clinical journal.pub</w:t>
        </w:r>
      </w:hyperlink>
    </w:p>
    <w:p w:rsidR="008746D9" w:rsidRDefault="008746D9" w:rsidP="008746D9">
      <w:pPr>
        <w:pStyle w:val="NormalWeb"/>
      </w:pPr>
      <w:r>
        <w:t>Once you have downloaded the document you will be able to work inside it. </w:t>
      </w:r>
    </w:p>
    <w:p w:rsidR="008746D9" w:rsidRDefault="008746D9" w:rsidP="008746D9">
      <w:pPr>
        <w:pStyle w:val="NormalWeb"/>
      </w:pPr>
      <w:r>
        <w:t>Make sure to save the document on your device and name it "Positioning clinical journal"  </w:t>
      </w:r>
    </w:p>
    <w:p w:rsidR="00FE2E29" w:rsidRDefault="00FE2E29" w:rsidP="003A32C7">
      <w:pPr>
        <w:rPr>
          <w:sz w:val="40"/>
          <w:szCs w:val="40"/>
        </w:rPr>
      </w:pPr>
    </w:p>
    <w:p w:rsidR="008746D9" w:rsidRDefault="008746D9" w:rsidP="003A32C7">
      <w:pPr>
        <w:rPr>
          <w:sz w:val="40"/>
          <w:szCs w:val="40"/>
        </w:rPr>
      </w:pPr>
    </w:p>
    <w:p w:rsidR="008746D9" w:rsidRDefault="008746D9" w:rsidP="003A32C7">
      <w:pPr>
        <w:rPr>
          <w:sz w:val="40"/>
          <w:szCs w:val="40"/>
        </w:rPr>
      </w:pPr>
      <w:r>
        <w:rPr>
          <w:noProof/>
        </w:rPr>
        <w:lastRenderedPageBreak/>
        <w:drawing>
          <wp:inline distT="0" distB="0" distL="0" distR="0" wp14:anchorId="313BDE0B" wp14:editId="12D0264E">
            <wp:extent cx="5829300" cy="75152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829300" cy="7515225"/>
                    </a:xfrm>
                    <a:prstGeom prst="rect">
                      <a:avLst/>
                    </a:prstGeom>
                  </pic:spPr>
                </pic:pic>
              </a:graphicData>
            </a:graphic>
          </wp:inline>
        </w:drawing>
      </w:r>
    </w:p>
    <w:p w:rsidR="008746D9" w:rsidRDefault="008746D9" w:rsidP="003A32C7">
      <w:pPr>
        <w:rPr>
          <w:sz w:val="40"/>
          <w:szCs w:val="40"/>
        </w:rPr>
      </w:pPr>
    </w:p>
    <w:p w:rsidR="008746D9" w:rsidRDefault="008746D9" w:rsidP="008746D9">
      <w:pPr>
        <w:jc w:val="center"/>
        <w:rPr>
          <w:sz w:val="40"/>
          <w:szCs w:val="40"/>
        </w:rPr>
      </w:pPr>
      <w:r>
        <w:rPr>
          <w:sz w:val="40"/>
          <w:szCs w:val="40"/>
        </w:rPr>
        <w:lastRenderedPageBreak/>
        <w:t>Patient Bathing Clinical Journal</w:t>
      </w:r>
    </w:p>
    <w:p w:rsidR="008746D9" w:rsidRDefault="008746D9" w:rsidP="003A32C7">
      <w:pPr>
        <w:rPr>
          <w:sz w:val="40"/>
          <w:szCs w:val="40"/>
        </w:rPr>
      </w:pPr>
    </w:p>
    <w:p w:rsidR="008746D9" w:rsidRDefault="008746D9" w:rsidP="008746D9">
      <w:pPr>
        <w:pStyle w:val="NormalWeb"/>
      </w:pPr>
      <w:r>
        <w:t xml:space="preserve">Download the Patient bathing clinical journal by clicking this link </w:t>
      </w:r>
      <w:hyperlink r:id="rId10" w:tgtFrame="_blank" w:tooltip="Patient bathing clinical journal.pub" w:history="1">
        <w:r>
          <w:rPr>
            <w:rStyle w:val="Hyperlink"/>
          </w:rPr>
          <w:t>Patient bathing clinical journal.pub</w:t>
        </w:r>
      </w:hyperlink>
    </w:p>
    <w:p w:rsidR="008746D9" w:rsidRDefault="008746D9" w:rsidP="008746D9">
      <w:pPr>
        <w:pStyle w:val="NormalWeb"/>
      </w:pPr>
      <w:r>
        <w:t>Once you have downloaded the document to your device you will be able to type inside of it. Make sure to save the document as "Patient bathing clinical journal" then upload it here for a grade</w:t>
      </w:r>
      <w:r>
        <w:t xml:space="preserve">  *</w:t>
      </w:r>
      <w:r>
        <w:t>You may document bed bath, chair bathing or patient showers</w:t>
      </w:r>
      <w:r>
        <w:t>*</w:t>
      </w:r>
    </w:p>
    <w:p w:rsidR="008746D9" w:rsidRDefault="008746D9" w:rsidP="008746D9">
      <w:pPr>
        <w:pStyle w:val="NormalWeb"/>
      </w:pPr>
    </w:p>
    <w:p w:rsidR="008746D9" w:rsidRDefault="008746D9" w:rsidP="008746D9">
      <w:pPr>
        <w:pStyle w:val="NormalWeb"/>
      </w:pPr>
      <w:r>
        <w:rPr>
          <w:noProof/>
        </w:rPr>
        <w:drawing>
          <wp:inline distT="0" distB="0" distL="0" distR="0" wp14:anchorId="64106EFE" wp14:editId="46704F8F">
            <wp:extent cx="4267200" cy="5274733"/>
            <wp:effectExtent l="0" t="0" r="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275182" cy="5284600"/>
                    </a:xfrm>
                    <a:prstGeom prst="rect">
                      <a:avLst/>
                    </a:prstGeom>
                  </pic:spPr>
                </pic:pic>
              </a:graphicData>
            </a:graphic>
          </wp:inline>
        </w:drawing>
      </w:r>
    </w:p>
    <w:p w:rsidR="008746D9" w:rsidRDefault="008746D9" w:rsidP="008746D9">
      <w:pPr>
        <w:jc w:val="center"/>
        <w:rPr>
          <w:sz w:val="40"/>
          <w:szCs w:val="40"/>
        </w:rPr>
      </w:pPr>
      <w:r>
        <w:rPr>
          <w:sz w:val="40"/>
          <w:szCs w:val="40"/>
        </w:rPr>
        <w:lastRenderedPageBreak/>
        <w:t>Nutritional Clinical Journal</w:t>
      </w:r>
    </w:p>
    <w:p w:rsidR="008746D9" w:rsidRDefault="008746D9" w:rsidP="008746D9">
      <w:pPr>
        <w:jc w:val="center"/>
        <w:rPr>
          <w:sz w:val="40"/>
          <w:szCs w:val="40"/>
        </w:rPr>
      </w:pPr>
    </w:p>
    <w:p w:rsidR="008746D9" w:rsidRDefault="008746D9" w:rsidP="008746D9">
      <w:pPr>
        <w:pStyle w:val="NormalWeb"/>
      </w:pPr>
      <w:r>
        <w:t xml:space="preserve">Download the Nutrition clinical Journal by clicking this link </w:t>
      </w:r>
      <w:hyperlink r:id="rId12" w:tgtFrame="_blank" w:tooltip="NUTRITION CLINICAL JOURNAL.pub" w:history="1">
        <w:r>
          <w:rPr>
            <w:rStyle w:val="Hyperlink"/>
          </w:rPr>
          <w:t>NUTRITION CLINICAL JOURNAL.pub</w:t>
        </w:r>
      </w:hyperlink>
    </w:p>
    <w:p w:rsidR="008746D9" w:rsidRDefault="008746D9" w:rsidP="008746D9">
      <w:pPr>
        <w:pStyle w:val="NormalWeb"/>
      </w:pPr>
      <w:r>
        <w:t>Once you have downloaded this document to your device you'll be able to type inside of it. Make sure to save the document as "Nutrition clinical Journal" and then upload your assignment here. </w:t>
      </w:r>
    </w:p>
    <w:p w:rsidR="008746D9" w:rsidRDefault="008746D9" w:rsidP="008746D9">
      <w:pPr>
        <w:jc w:val="center"/>
        <w:rPr>
          <w:sz w:val="40"/>
          <w:szCs w:val="40"/>
        </w:rPr>
      </w:pPr>
    </w:p>
    <w:p w:rsidR="008746D9" w:rsidRDefault="008746D9" w:rsidP="008746D9">
      <w:pPr>
        <w:jc w:val="center"/>
        <w:rPr>
          <w:sz w:val="40"/>
          <w:szCs w:val="40"/>
        </w:rPr>
      </w:pPr>
      <w:r>
        <w:rPr>
          <w:noProof/>
        </w:rPr>
        <w:drawing>
          <wp:inline distT="0" distB="0" distL="0" distR="0" wp14:anchorId="3F95AE33" wp14:editId="7298E951">
            <wp:extent cx="4029075" cy="5077668"/>
            <wp:effectExtent l="0" t="0" r="0" b="889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040876" cy="5092541"/>
                    </a:xfrm>
                    <a:prstGeom prst="rect">
                      <a:avLst/>
                    </a:prstGeom>
                  </pic:spPr>
                </pic:pic>
              </a:graphicData>
            </a:graphic>
          </wp:inline>
        </w:drawing>
      </w:r>
    </w:p>
    <w:p w:rsidR="008746D9" w:rsidRDefault="008746D9" w:rsidP="008746D9">
      <w:pPr>
        <w:jc w:val="center"/>
        <w:rPr>
          <w:sz w:val="40"/>
          <w:szCs w:val="40"/>
        </w:rPr>
      </w:pPr>
    </w:p>
    <w:p w:rsidR="008746D9" w:rsidRDefault="008746D9" w:rsidP="008746D9">
      <w:pPr>
        <w:jc w:val="center"/>
        <w:rPr>
          <w:sz w:val="40"/>
          <w:szCs w:val="40"/>
        </w:rPr>
      </w:pPr>
      <w:r>
        <w:rPr>
          <w:sz w:val="40"/>
          <w:szCs w:val="40"/>
        </w:rPr>
        <w:lastRenderedPageBreak/>
        <w:t xml:space="preserve">Conclusion of Clinicals </w:t>
      </w:r>
    </w:p>
    <w:p w:rsidR="008746D9" w:rsidRDefault="008746D9" w:rsidP="008746D9">
      <w:pPr>
        <w:jc w:val="center"/>
        <w:rPr>
          <w:sz w:val="40"/>
          <w:szCs w:val="40"/>
        </w:rPr>
      </w:pPr>
    </w:p>
    <w:p w:rsidR="008746D9" w:rsidRDefault="008746D9" w:rsidP="008746D9">
      <w:pPr>
        <w:pStyle w:val="NormalWeb"/>
      </w:pPr>
      <w:r>
        <w:t>Using Grow, Glow, Know and Knew, complete the questions below. You must have 3 complete sentences for each.</w:t>
      </w:r>
    </w:p>
    <w:p w:rsidR="008746D9" w:rsidRDefault="008746D9" w:rsidP="008746D9">
      <w:pPr>
        <w:pStyle w:val="NormalWeb"/>
      </w:pPr>
      <w:r>
        <w:rPr>
          <w:rStyle w:val="Strong"/>
          <w:sz w:val="28"/>
          <w:szCs w:val="28"/>
        </w:rPr>
        <w:t>Grow: </w:t>
      </w:r>
    </w:p>
    <w:p w:rsidR="008746D9" w:rsidRDefault="008746D9" w:rsidP="008746D9">
      <w:pPr>
        <w:pStyle w:val="NormalWeb"/>
      </w:pPr>
      <w:r>
        <w:rPr>
          <w:rStyle w:val="Emphasis"/>
          <w:sz w:val="20"/>
          <w:szCs w:val="20"/>
        </w:rPr>
        <w:t>How did you grow as a CNA ? </w:t>
      </w:r>
    </w:p>
    <w:p w:rsidR="008746D9" w:rsidRDefault="008746D9" w:rsidP="008746D9">
      <w:pPr>
        <w:pStyle w:val="NormalWeb"/>
      </w:pPr>
      <w:r>
        <w:t> </w:t>
      </w:r>
    </w:p>
    <w:p w:rsidR="008746D9" w:rsidRDefault="008746D9" w:rsidP="008746D9">
      <w:pPr>
        <w:pStyle w:val="NormalWeb"/>
      </w:pPr>
      <w:r>
        <w:rPr>
          <w:rStyle w:val="Strong"/>
          <w:sz w:val="28"/>
          <w:szCs w:val="28"/>
        </w:rPr>
        <w:t>Glow: </w:t>
      </w:r>
    </w:p>
    <w:p w:rsidR="008746D9" w:rsidRDefault="008746D9" w:rsidP="008746D9">
      <w:pPr>
        <w:pStyle w:val="NormalWeb"/>
      </w:pPr>
      <w:r>
        <w:rPr>
          <w:rStyle w:val="Emphasis"/>
          <w:sz w:val="20"/>
          <w:szCs w:val="20"/>
        </w:rPr>
        <w:t>Was their a CNA that "Glowed" (someone that was good at his or her job)   to you ? If so why ?  </w:t>
      </w:r>
    </w:p>
    <w:p w:rsidR="008746D9" w:rsidRDefault="008746D9" w:rsidP="008746D9">
      <w:pPr>
        <w:pStyle w:val="NormalWeb"/>
      </w:pPr>
      <w:r>
        <w:t> </w:t>
      </w:r>
    </w:p>
    <w:p w:rsidR="008746D9" w:rsidRDefault="008746D9" w:rsidP="008746D9">
      <w:pPr>
        <w:pStyle w:val="NormalWeb"/>
      </w:pPr>
      <w:r>
        <w:rPr>
          <w:rStyle w:val="Strong"/>
          <w:sz w:val="28"/>
          <w:szCs w:val="28"/>
        </w:rPr>
        <w:t>Know: </w:t>
      </w:r>
    </w:p>
    <w:p w:rsidR="008746D9" w:rsidRDefault="008746D9" w:rsidP="008746D9">
      <w:pPr>
        <w:pStyle w:val="NormalWeb"/>
      </w:pPr>
      <w:r>
        <w:rPr>
          <w:rStyle w:val="Emphasis"/>
          <w:sz w:val="20"/>
          <w:szCs w:val="20"/>
        </w:rPr>
        <w:t>Was their a CNA you "Know" you would NOT want to be like ? why ?  Where they aggressive with patients? Did they have not have a good bedside manner? etc.</w:t>
      </w:r>
    </w:p>
    <w:p w:rsidR="008746D9" w:rsidRDefault="008746D9" w:rsidP="008746D9">
      <w:pPr>
        <w:pStyle w:val="NormalWeb"/>
      </w:pPr>
      <w:r>
        <w:t> </w:t>
      </w:r>
    </w:p>
    <w:p w:rsidR="008746D9" w:rsidRDefault="008746D9" w:rsidP="008746D9">
      <w:pPr>
        <w:pStyle w:val="NormalWeb"/>
      </w:pPr>
      <w:r>
        <w:rPr>
          <w:rStyle w:val="Strong"/>
          <w:sz w:val="28"/>
          <w:szCs w:val="28"/>
        </w:rPr>
        <w:t>Knew: </w:t>
      </w:r>
    </w:p>
    <w:p w:rsidR="008746D9" w:rsidRDefault="008746D9" w:rsidP="008746D9">
      <w:pPr>
        <w:pStyle w:val="NormalWeb"/>
      </w:pPr>
      <w:r>
        <w:rPr>
          <w:rStyle w:val="Emphasis"/>
          <w:sz w:val="20"/>
          <w:szCs w:val="20"/>
        </w:rPr>
        <w:t>what are some things you've learned that you "Knew" was the correct way of performing CNA duties that you observed other CNA's NOT doing? </w:t>
      </w:r>
    </w:p>
    <w:p w:rsidR="008746D9" w:rsidRDefault="008746D9" w:rsidP="008746D9">
      <w:pPr>
        <w:pStyle w:val="NormalWeb"/>
      </w:pPr>
      <w:r>
        <w:t> </w:t>
      </w:r>
    </w:p>
    <w:p w:rsidR="008746D9" w:rsidRPr="003A32C7" w:rsidRDefault="008746D9" w:rsidP="008746D9">
      <w:pPr>
        <w:jc w:val="center"/>
        <w:rPr>
          <w:sz w:val="40"/>
          <w:szCs w:val="40"/>
        </w:rPr>
      </w:pPr>
      <w:bookmarkStart w:id="0" w:name="_GoBack"/>
      <w:bookmarkEnd w:id="0"/>
    </w:p>
    <w:sectPr w:rsidR="008746D9" w:rsidRPr="003A32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2C7"/>
    <w:rsid w:val="003A32C7"/>
    <w:rsid w:val="008746D9"/>
    <w:rsid w:val="00FA4053"/>
    <w:rsid w:val="00FE2E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BC6CC"/>
  <w15:chartTrackingRefBased/>
  <w15:docId w15:val="{D4613412-AE62-408B-BA2C-C841D68D7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A32C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A32C7"/>
    <w:rPr>
      <w:b/>
      <w:bCs/>
    </w:rPr>
  </w:style>
  <w:style w:type="character" w:styleId="Hyperlink">
    <w:name w:val="Hyperlink"/>
    <w:basedOn w:val="DefaultParagraphFont"/>
    <w:uiPriority w:val="99"/>
    <w:unhideWhenUsed/>
    <w:rsid w:val="00FE2E29"/>
    <w:rPr>
      <w:color w:val="0563C1" w:themeColor="hyperlink"/>
      <w:u w:val="single"/>
    </w:rPr>
  </w:style>
  <w:style w:type="character" w:styleId="UnresolvedMention">
    <w:name w:val="Unresolved Mention"/>
    <w:basedOn w:val="DefaultParagraphFont"/>
    <w:uiPriority w:val="99"/>
    <w:semiHidden/>
    <w:unhideWhenUsed/>
    <w:rsid w:val="00FE2E29"/>
    <w:rPr>
      <w:color w:val="605E5C"/>
      <w:shd w:val="clear" w:color="auto" w:fill="E1DFDD"/>
    </w:rPr>
  </w:style>
  <w:style w:type="character" w:styleId="Emphasis">
    <w:name w:val="Emphasis"/>
    <w:basedOn w:val="DefaultParagraphFont"/>
    <w:uiPriority w:val="20"/>
    <w:qFormat/>
    <w:rsid w:val="008746D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337791">
      <w:bodyDiv w:val="1"/>
      <w:marLeft w:val="0"/>
      <w:marRight w:val="0"/>
      <w:marTop w:val="0"/>
      <w:marBottom w:val="0"/>
      <w:divBdr>
        <w:top w:val="none" w:sz="0" w:space="0" w:color="auto"/>
        <w:left w:val="none" w:sz="0" w:space="0" w:color="auto"/>
        <w:bottom w:val="none" w:sz="0" w:space="0" w:color="auto"/>
        <w:right w:val="none" w:sz="0" w:space="0" w:color="auto"/>
      </w:divBdr>
    </w:div>
    <w:div w:id="431441692">
      <w:bodyDiv w:val="1"/>
      <w:marLeft w:val="0"/>
      <w:marRight w:val="0"/>
      <w:marTop w:val="0"/>
      <w:marBottom w:val="0"/>
      <w:divBdr>
        <w:top w:val="none" w:sz="0" w:space="0" w:color="auto"/>
        <w:left w:val="none" w:sz="0" w:space="0" w:color="auto"/>
        <w:bottom w:val="none" w:sz="0" w:space="0" w:color="auto"/>
        <w:right w:val="none" w:sz="0" w:space="0" w:color="auto"/>
      </w:divBdr>
    </w:div>
    <w:div w:id="606545400">
      <w:bodyDiv w:val="1"/>
      <w:marLeft w:val="0"/>
      <w:marRight w:val="0"/>
      <w:marTop w:val="0"/>
      <w:marBottom w:val="0"/>
      <w:divBdr>
        <w:top w:val="none" w:sz="0" w:space="0" w:color="auto"/>
        <w:left w:val="none" w:sz="0" w:space="0" w:color="auto"/>
        <w:bottom w:val="none" w:sz="0" w:space="0" w:color="auto"/>
        <w:right w:val="none" w:sz="0" w:space="0" w:color="auto"/>
      </w:divBdr>
    </w:div>
    <w:div w:id="707685985">
      <w:bodyDiv w:val="1"/>
      <w:marLeft w:val="0"/>
      <w:marRight w:val="0"/>
      <w:marTop w:val="0"/>
      <w:marBottom w:val="0"/>
      <w:divBdr>
        <w:top w:val="none" w:sz="0" w:space="0" w:color="auto"/>
        <w:left w:val="none" w:sz="0" w:space="0" w:color="auto"/>
        <w:bottom w:val="none" w:sz="0" w:space="0" w:color="auto"/>
        <w:right w:val="none" w:sz="0" w:space="0" w:color="auto"/>
      </w:divBdr>
    </w:div>
    <w:div w:id="1146047079">
      <w:bodyDiv w:val="1"/>
      <w:marLeft w:val="0"/>
      <w:marRight w:val="0"/>
      <w:marTop w:val="0"/>
      <w:marBottom w:val="0"/>
      <w:divBdr>
        <w:top w:val="none" w:sz="0" w:space="0" w:color="auto"/>
        <w:left w:val="none" w:sz="0" w:space="0" w:color="auto"/>
        <w:bottom w:val="none" w:sz="0" w:space="0" w:color="auto"/>
        <w:right w:val="none" w:sz="0" w:space="0" w:color="auto"/>
      </w:divBdr>
    </w:div>
    <w:div w:id="1502312940">
      <w:bodyDiv w:val="1"/>
      <w:marLeft w:val="0"/>
      <w:marRight w:val="0"/>
      <w:marTop w:val="0"/>
      <w:marBottom w:val="0"/>
      <w:divBdr>
        <w:top w:val="none" w:sz="0" w:space="0" w:color="auto"/>
        <w:left w:val="none" w:sz="0" w:space="0" w:color="auto"/>
        <w:bottom w:val="none" w:sz="0" w:space="0" w:color="auto"/>
        <w:right w:val="none" w:sz="0" w:space="0" w:color="auto"/>
      </w:divBdr>
    </w:div>
    <w:div w:id="1985423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rayson.instructure.com/courses/39219/files/6569690?wrap=1" TargetMode="External"/><Relationship Id="rId13"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yperlink" Target="https://grayson.instructure.com/courses/39219/files/6569700?wrap=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C:\Users\Owner\Documents\CNA\Mastering%20Intake%20&amp;%20Output.docx" TargetMode="External"/><Relationship Id="rId11" Type="http://schemas.openxmlformats.org/officeDocument/2006/relationships/image" Target="media/image4.pn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s://grayson.instructure.com/courses/39219/files/6569696?wrap=1" TargetMode="External"/><Relationship Id="rId4" Type="http://schemas.openxmlformats.org/officeDocument/2006/relationships/hyperlink" Target="https://grayson.instructure.com/courses/39219/files/6568232?wrap=1" TargetMode="Externa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521</Words>
  <Characters>2976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Waller, Kristen</dc:creator>
  <cp:keywords/>
  <dc:description/>
  <cp:lastModifiedBy>Waller, Kristen</cp:lastModifiedBy>
  <cp:revision>2</cp:revision>
  <dcterms:created xsi:type="dcterms:W3CDTF">2024-02-07T17:35:00Z</dcterms:created>
  <dcterms:modified xsi:type="dcterms:W3CDTF">2024-02-07T17:35:00Z</dcterms:modified>
</cp:coreProperties>
</file>